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0526" w14:textId="51597A12" w:rsidR="001F1258" w:rsidRPr="00982C7F" w:rsidRDefault="001F1258" w:rsidP="001F1258">
      <w:pPr>
        <w:pStyle w:val="Normaalweb"/>
        <w:rPr>
          <w:rFonts w:ascii="Calibri" w:hAnsi="Calibri" w:cs="Calibri"/>
        </w:rPr>
      </w:pPr>
      <w:r w:rsidRPr="00982C7F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71F4E98" wp14:editId="25D40537">
            <wp:simplePos x="0" y="0"/>
            <wp:positionH relativeFrom="margin">
              <wp:posOffset>0</wp:posOffset>
            </wp:positionH>
            <wp:positionV relativeFrom="paragraph">
              <wp:posOffset>-1640840</wp:posOffset>
            </wp:positionV>
            <wp:extent cx="5760720" cy="2657475"/>
            <wp:effectExtent l="0" t="0" r="0" b="9525"/>
            <wp:wrapNone/>
            <wp:docPr id="365347115" name="Afbeelding 5" descr="Afbeelding met tekst, logo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47115" name="Afbeelding 5" descr="Afbeelding met tekst, logo, Lettertype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1AF575" w14:textId="77777777" w:rsidR="00982C7F" w:rsidRDefault="00982C7F" w:rsidP="00982C7F">
      <w:pPr>
        <w:pStyle w:val="Titel"/>
        <w:rPr>
          <w:rFonts w:ascii="Calibri" w:hAnsi="Calibri" w:cs="Calibri"/>
        </w:rPr>
      </w:pPr>
    </w:p>
    <w:p w14:paraId="4957623A" w14:textId="77777777" w:rsidR="00982C7F" w:rsidRDefault="00982C7F" w:rsidP="00982C7F">
      <w:pPr>
        <w:pStyle w:val="Titel"/>
        <w:rPr>
          <w:rFonts w:ascii="Calibri" w:hAnsi="Calibri" w:cs="Calibri"/>
        </w:rPr>
      </w:pPr>
    </w:p>
    <w:p w14:paraId="1A86610E" w14:textId="43D40C0D" w:rsidR="001F1258" w:rsidRPr="00323F44" w:rsidRDefault="001F1258" w:rsidP="00982C7F">
      <w:pPr>
        <w:pStyle w:val="Titel"/>
        <w:rPr>
          <w:rFonts w:ascii="Calibri" w:hAnsi="Calibri" w:cs="Calibri"/>
          <w:sz w:val="72"/>
          <w:szCs w:val="72"/>
        </w:rPr>
      </w:pPr>
      <w:r w:rsidRPr="00323F44">
        <w:rPr>
          <w:rFonts w:ascii="Calibri" w:hAnsi="Calibri" w:cs="Calibri"/>
          <w:sz w:val="72"/>
          <w:szCs w:val="72"/>
        </w:rPr>
        <w:t xml:space="preserve">Tarieven fysiotherapie </w:t>
      </w:r>
      <w:r w:rsidR="00982C7F" w:rsidRPr="00323F44">
        <w:rPr>
          <w:rFonts w:ascii="Calibri" w:hAnsi="Calibri" w:cs="Calibri"/>
          <w:sz w:val="72"/>
          <w:szCs w:val="72"/>
        </w:rPr>
        <w:br/>
      </w:r>
      <w:r w:rsidRPr="00323F44">
        <w:rPr>
          <w:rFonts w:ascii="Calibri" w:hAnsi="Calibri" w:cs="Calibri"/>
          <w:sz w:val="40"/>
          <w:szCs w:val="40"/>
        </w:rPr>
        <w:t>*Met ingang van 1 m</w:t>
      </w:r>
      <w:r w:rsidR="00481FF5">
        <w:rPr>
          <w:rFonts w:ascii="Calibri" w:hAnsi="Calibri" w:cs="Calibri"/>
          <w:sz w:val="40"/>
          <w:szCs w:val="40"/>
        </w:rPr>
        <w:t>ei</w:t>
      </w:r>
      <w:r w:rsidRPr="00323F44">
        <w:rPr>
          <w:rFonts w:ascii="Calibri" w:hAnsi="Calibri" w:cs="Calibri"/>
          <w:sz w:val="40"/>
          <w:szCs w:val="40"/>
        </w:rPr>
        <w:t xml:space="preserve"> 202</w:t>
      </w:r>
      <w:r w:rsidR="00481FF5">
        <w:rPr>
          <w:rFonts w:ascii="Calibri" w:hAnsi="Calibri" w:cs="Calibri"/>
          <w:sz w:val="40"/>
          <w:szCs w:val="40"/>
        </w:rPr>
        <w:t>6</w:t>
      </w:r>
    </w:p>
    <w:p w14:paraId="5F5B9E8A" w14:textId="77777777" w:rsidR="001F1258" w:rsidRPr="00982C7F" w:rsidRDefault="001F1258">
      <w:pPr>
        <w:rPr>
          <w:rFonts w:ascii="Calibri" w:hAnsi="Calibri" w:cs="Calibri"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A570B4" w:rsidRPr="00CF6B1A" w14:paraId="578BAFAB" w14:textId="67EBB948" w:rsidTr="00481FF5">
        <w:tc>
          <w:tcPr>
            <w:tcW w:w="7088" w:type="dxa"/>
          </w:tcPr>
          <w:p w14:paraId="26CE6880" w14:textId="4676ED76" w:rsidR="00A570B4" w:rsidRPr="00CF6B1A" w:rsidRDefault="00A570B4" w:rsidP="00CF6B1A">
            <w:pPr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 xml:space="preserve">Intake </w:t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</w:p>
        </w:tc>
        <w:tc>
          <w:tcPr>
            <w:tcW w:w="2410" w:type="dxa"/>
          </w:tcPr>
          <w:p w14:paraId="592FE5E2" w14:textId="5B80B2CA" w:rsidR="00A570B4" w:rsidRPr="00CF6B1A" w:rsidRDefault="00A570B4" w:rsidP="00A570B4">
            <w:pPr>
              <w:ind w:left="708"/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€ 65,00</w:t>
            </w:r>
          </w:p>
        </w:tc>
      </w:tr>
      <w:tr w:rsidR="00A570B4" w:rsidRPr="00CF6B1A" w14:paraId="1F6803DB" w14:textId="1D92EA11" w:rsidTr="00481FF5">
        <w:tc>
          <w:tcPr>
            <w:tcW w:w="7088" w:type="dxa"/>
          </w:tcPr>
          <w:p w14:paraId="24DF23AA" w14:textId="668BF198" w:rsidR="00A570B4" w:rsidRPr="00CF6B1A" w:rsidRDefault="00A570B4" w:rsidP="00CF6B1A">
            <w:pPr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 xml:space="preserve">Behandeling </w:t>
            </w:r>
            <w:r w:rsidR="005F7E5E">
              <w:rPr>
                <w:rFonts w:ascii="Calibri" w:hAnsi="Calibri" w:cs="Calibri"/>
                <w:sz w:val="32"/>
                <w:szCs w:val="32"/>
              </w:rPr>
              <w:t>F</w:t>
            </w:r>
            <w:r w:rsidRPr="00CF6B1A">
              <w:rPr>
                <w:rFonts w:ascii="Calibri" w:hAnsi="Calibri" w:cs="Calibri"/>
                <w:sz w:val="32"/>
                <w:szCs w:val="32"/>
              </w:rPr>
              <w:t>ysiotherapie</w:t>
            </w:r>
          </w:p>
        </w:tc>
        <w:tc>
          <w:tcPr>
            <w:tcW w:w="2410" w:type="dxa"/>
          </w:tcPr>
          <w:p w14:paraId="282A5549" w14:textId="21E5D007" w:rsidR="00A570B4" w:rsidRPr="00CF6B1A" w:rsidRDefault="00A570B4" w:rsidP="00A570B4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€ 4</w:t>
            </w:r>
            <w:r w:rsidR="00481FF5">
              <w:rPr>
                <w:rFonts w:ascii="Calibri" w:hAnsi="Calibri" w:cs="Calibri"/>
                <w:sz w:val="32"/>
                <w:szCs w:val="32"/>
              </w:rPr>
              <w:t>6</w:t>
            </w:r>
            <w:r w:rsidRPr="00CF6B1A">
              <w:rPr>
                <w:rFonts w:ascii="Calibri" w:hAnsi="Calibri" w:cs="Calibri"/>
                <w:sz w:val="32"/>
                <w:szCs w:val="32"/>
              </w:rPr>
              <w:t>,</w:t>
            </w:r>
            <w:r w:rsidR="00481FF5">
              <w:rPr>
                <w:rFonts w:ascii="Calibri" w:hAnsi="Calibri" w:cs="Calibri"/>
                <w:sz w:val="32"/>
                <w:szCs w:val="32"/>
              </w:rPr>
              <w:t>0</w:t>
            </w:r>
            <w:r w:rsidRPr="00CF6B1A">
              <w:rPr>
                <w:rFonts w:ascii="Calibri" w:hAnsi="Calibri" w:cs="Calibri"/>
                <w:sz w:val="32"/>
                <w:szCs w:val="32"/>
              </w:rPr>
              <w:t>0</w:t>
            </w:r>
          </w:p>
        </w:tc>
      </w:tr>
      <w:tr w:rsidR="00A570B4" w:rsidRPr="00CF6B1A" w14:paraId="6EBD99D7" w14:textId="7B169374" w:rsidTr="00481FF5">
        <w:tc>
          <w:tcPr>
            <w:tcW w:w="7088" w:type="dxa"/>
          </w:tcPr>
          <w:p w14:paraId="7468ACE4" w14:textId="54DF9126" w:rsidR="00A570B4" w:rsidRPr="00CF6B1A" w:rsidRDefault="00A570B4" w:rsidP="00CF6B1A">
            <w:pPr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Behandeling Manuele therapie</w:t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  <w:r>
              <w:rPr>
                <w:rFonts w:ascii="Calibri" w:hAnsi="Calibri" w:cs="Calibri"/>
                <w:sz w:val="32"/>
                <w:szCs w:val="32"/>
              </w:rPr>
              <w:t xml:space="preserve">                </w:t>
            </w:r>
          </w:p>
        </w:tc>
        <w:tc>
          <w:tcPr>
            <w:tcW w:w="2410" w:type="dxa"/>
          </w:tcPr>
          <w:p w14:paraId="2C23C35A" w14:textId="387B7EDB" w:rsidR="00A570B4" w:rsidRPr="00CF6B1A" w:rsidRDefault="00A570B4" w:rsidP="00A570B4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€ 5</w:t>
            </w:r>
            <w:r w:rsidR="00481FF5">
              <w:rPr>
                <w:rFonts w:ascii="Calibri" w:hAnsi="Calibri" w:cs="Calibri"/>
                <w:sz w:val="32"/>
                <w:szCs w:val="32"/>
              </w:rPr>
              <w:t>9,00</w:t>
            </w:r>
          </w:p>
        </w:tc>
      </w:tr>
      <w:tr w:rsidR="00A570B4" w:rsidRPr="00CF6B1A" w14:paraId="439FAD58" w14:textId="730A110F" w:rsidTr="00481FF5">
        <w:tc>
          <w:tcPr>
            <w:tcW w:w="7088" w:type="dxa"/>
          </w:tcPr>
          <w:p w14:paraId="7AC3C669" w14:textId="4BCE72BF" w:rsidR="00A570B4" w:rsidRPr="00CF6B1A" w:rsidRDefault="00A570B4" w:rsidP="00CF6B1A">
            <w:pPr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Toeslag voor behandeling aan h</w:t>
            </w:r>
            <w:r>
              <w:rPr>
                <w:rFonts w:ascii="Calibri" w:hAnsi="Calibri" w:cs="Calibri"/>
                <w:sz w:val="32"/>
                <w:szCs w:val="32"/>
              </w:rPr>
              <w:t>uis</w:t>
            </w:r>
          </w:p>
        </w:tc>
        <w:tc>
          <w:tcPr>
            <w:tcW w:w="2410" w:type="dxa"/>
          </w:tcPr>
          <w:p w14:paraId="643D6395" w14:textId="4A14E95F" w:rsidR="00A570B4" w:rsidRPr="00CF6B1A" w:rsidRDefault="00A570B4" w:rsidP="00A570B4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€ 22,50</w:t>
            </w:r>
          </w:p>
        </w:tc>
      </w:tr>
      <w:tr w:rsidR="00A570B4" w:rsidRPr="00CF6B1A" w14:paraId="5F5F6D40" w14:textId="22224424" w:rsidTr="00481FF5">
        <w:tc>
          <w:tcPr>
            <w:tcW w:w="7088" w:type="dxa"/>
          </w:tcPr>
          <w:p w14:paraId="5FC9E4E7" w14:textId="68D0B272" w:rsidR="00A570B4" w:rsidRPr="00CF6B1A" w:rsidRDefault="00A570B4" w:rsidP="00106658">
            <w:pPr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Telefonisch consult</w:t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</w:p>
        </w:tc>
        <w:tc>
          <w:tcPr>
            <w:tcW w:w="2410" w:type="dxa"/>
          </w:tcPr>
          <w:p w14:paraId="179CD9F8" w14:textId="1F49AF24" w:rsidR="00A570B4" w:rsidRPr="00CF6B1A" w:rsidRDefault="00A570B4" w:rsidP="00A570B4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€ 22,50</w:t>
            </w:r>
          </w:p>
        </w:tc>
      </w:tr>
      <w:tr w:rsidR="00A570B4" w:rsidRPr="00CF6B1A" w14:paraId="6F462751" w14:textId="7762BE1B" w:rsidTr="00481FF5">
        <w:tc>
          <w:tcPr>
            <w:tcW w:w="7088" w:type="dxa"/>
          </w:tcPr>
          <w:p w14:paraId="6AEF0956" w14:textId="25BE5808" w:rsidR="00A570B4" w:rsidRPr="00CF6B1A" w:rsidRDefault="00A570B4" w:rsidP="00CF6B1A">
            <w:pPr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Eenvoudige rapportage</w:t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</w:p>
        </w:tc>
        <w:tc>
          <w:tcPr>
            <w:tcW w:w="2410" w:type="dxa"/>
          </w:tcPr>
          <w:p w14:paraId="222408CC" w14:textId="37AC2D60" w:rsidR="00A570B4" w:rsidRPr="00CF6B1A" w:rsidRDefault="00A570B4" w:rsidP="00A570B4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€ 64,00</w:t>
            </w:r>
          </w:p>
        </w:tc>
      </w:tr>
      <w:tr w:rsidR="00A570B4" w:rsidRPr="00CF6B1A" w14:paraId="70B44418" w14:textId="5B723EAB" w:rsidTr="00481FF5">
        <w:tc>
          <w:tcPr>
            <w:tcW w:w="7088" w:type="dxa"/>
          </w:tcPr>
          <w:p w14:paraId="715F5106" w14:textId="6BFB8BEA" w:rsidR="00A570B4" w:rsidRPr="00CF6B1A" w:rsidRDefault="00A570B4" w:rsidP="00CF6B1A">
            <w:pPr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Meervoudige complexe rapportage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        </w:t>
            </w:r>
          </w:p>
        </w:tc>
        <w:tc>
          <w:tcPr>
            <w:tcW w:w="2410" w:type="dxa"/>
          </w:tcPr>
          <w:p w14:paraId="48DB07AD" w14:textId="2C337EE7" w:rsidR="00A570B4" w:rsidRPr="00CF6B1A" w:rsidRDefault="00A570B4" w:rsidP="00A570B4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€ 94,00</w:t>
            </w:r>
          </w:p>
        </w:tc>
      </w:tr>
      <w:tr w:rsidR="00A570B4" w:rsidRPr="00CF6B1A" w14:paraId="27BFEA87" w14:textId="2DE2B04B" w:rsidTr="00481FF5">
        <w:tc>
          <w:tcPr>
            <w:tcW w:w="7088" w:type="dxa"/>
          </w:tcPr>
          <w:p w14:paraId="0A16CCEA" w14:textId="0313D42F" w:rsidR="00A570B4" w:rsidRPr="00CF6B1A" w:rsidRDefault="00A570B4" w:rsidP="00CF6B1A">
            <w:pPr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Tapematerialen</w:t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</w:p>
        </w:tc>
        <w:tc>
          <w:tcPr>
            <w:tcW w:w="2410" w:type="dxa"/>
          </w:tcPr>
          <w:p w14:paraId="6C91E78A" w14:textId="1A2A064E" w:rsidR="00A570B4" w:rsidRPr="00CF6B1A" w:rsidRDefault="00A570B4" w:rsidP="00A570B4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proofErr w:type="gramStart"/>
            <w:r w:rsidRPr="00CF6B1A">
              <w:rPr>
                <w:rFonts w:ascii="Calibri" w:hAnsi="Calibri" w:cs="Calibri"/>
                <w:sz w:val="32"/>
                <w:szCs w:val="32"/>
              </w:rPr>
              <w:t>op</w:t>
            </w:r>
            <w:proofErr w:type="gramEnd"/>
            <w:r w:rsidRPr="00CF6B1A">
              <w:rPr>
                <w:rFonts w:ascii="Calibri" w:hAnsi="Calibri" w:cs="Calibri"/>
                <w:sz w:val="32"/>
                <w:szCs w:val="32"/>
              </w:rPr>
              <w:t xml:space="preserve"> aanvraag</w:t>
            </w:r>
          </w:p>
        </w:tc>
      </w:tr>
      <w:tr w:rsidR="00A570B4" w:rsidRPr="00CF6B1A" w14:paraId="5596C795" w14:textId="346C7F1C" w:rsidTr="00481FF5">
        <w:tc>
          <w:tcPr>
            <w:tcW w:w="7088" w:type="dxa"/>
          </w:tcPr>
          <w:p w14:paraId="0894F565" w14:textId="1943017F" w:rsidR="00A570B4" w:rsidRPr="00CF6B1A" w:rsidRDefault="00A570B4" w:rsidP="00CF6B1A">
            <w:pPr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>Theraband</w:t>
            </w:r>
            <w:r w:rsidRPr="00CF6B1A">
              <w:rPr>
                <w:rFonts w:ascii="Calibri" w:hAnsi="Calibri" w:cs="Calibri"/>
                <w:sz w:val="32"/>
                <w:szCs w:val="32"/>
              </w:rPr>
              <w:tab/>
            </w:r>
          </w:p>
        </w:tc>
        <w:tc>
          <w:tcPr>
            <w:tcW w:w="2410" w:type="dxa"/>
          </w:tcPr>
          <w:p w14:paraId="41553741" w14:textId="0EC4C311" w:rsidR="00A570B4" w:rsidRPr="00CF6B1A" w:rsidRDefault="00A570B4" w:rsidP="00A570B4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proofErr w:type="gramStart"/>
            <w:r w:rsidRPr="00CF6B1A">
              <w:rPr>
                <w:rFonts w:ascii="Calibri" w:hAnsi="Calibri" w:cs="Calibri"/>
                <w:sz w:val="32"/>
                <w:szCs w:val="32"/>
              </w:rPr>
              <w:t>op</w:t>
            </w:r>
            <w:proofErr w:type="gramEnd"/>
            <w:r w:rsidRPr="00CF6B1A">
              <w:rPr>
                <w:rFonts w:ascii="Calibri" w:hAnsi="Calibri" w:cs="Calibri"/>
                <w:sz w:val="32"/>
                <w:szCs w:val="32"/>
              </w:rPr>
              <w:t xml:space="preserve"> aanvraag</w:t>
            </w:r>
          </w:p>
        </w:tc>
      </w:tr>
      <w:tr w:rsidR="00A570B4" w:rsidRPr="00CF6B1A" w14:paraId="2CFD3361" w14:textId="7D358988" w:rsidTr="00481FF5">
        <w:tc>
          <w:tcPr>
            <w:tcW w:w="7088" w:type="dxa"/>
          </w:tcPr>
          <w:p w14:paraId="14737932" w14:textId="2FB385B7" w:rsidR="00A570B4" w:rsidRPr="00217E01" w:rsidRDefault="00481FF5" w:rsidP="00A570B4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Sportabonnement</w:t>
            </w:r>
            <w:proofErr w:type="spellEnd"/>
            <w:r w:rsidR="00A570B4" w:rsidRPr="00217E01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18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maanden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onbeperkt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trainen</w:t>
            </w:r>
            <w:proofErr w:type="spellEnd"/>
          </w:p>
        </w:tc>
        <w:tc>
          <w:tcPr>
            <w:tcW w:w="2410" w:type="dxa"/>
          </w:tcPr>
          <w:p w14:paraId="4059744A" w14:textId="77777777" w:rsidR="00481FF5" w:rsidRDefault="00A570B4" w:rsidP="00A570B4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 xml:space="preserve">€ </w:t>
            </w:r>
            <w:r w:rsidR="00481FF5">
              <w:rPr>
                <w:rFonts w:ascii="Calibri" w:hAnsi="Calibri" w:cs="Calibri"/>
                <w:sz w:val="32"/>
                <w:szCs w:val="32"/>
              </w:rPr>
              <w:t>54</w:t>
            </w:r>
            <w:r w:rsidRPr="00CF6B1A">
              <w:rPr>
                <w:rFonts w:ascii="Calibri" w:hAnsi="Calibri" w:cs="Calibri"/>
                <w:sz w:val="32"/>
                <w:szCs w:val="32"/>
              </w:rPr>
              <w:t>,</w:t>
            </w:r>
            <w:r w:rsidR="00481FF5">
              <w:rPr>
                <w:rFonts w:ascii="Calibri" w:hAnsi="Calibri" w:cs="Calibri"/>
                <w:sz w:val="32"/>
                <w:szCs w:val="32"/>
              </w:rPr>
              <w:t>5</w:t>
            </w:r>
            <w:r w:rsidRPr="00CF6B1A">
              <w:rPr>
                <w:rFonts w:ascii="Calibri" w:hAnsi="Calibri" w:cs="Calibri"/>
                <w:sz w:val="32"/>
                <w:szCs w:val="32"/>
              </w:rPr>
              <w:t>0</w:t>
            </w:r>
          </w:p>
          <w:p w14:paraId="09EA2D35" w14:textId="737DE8D0" w:rsidR="00A570B4" w:rsidRPr="00A570B4" w:rsidRDefault="00481FF5" w:rsidP="00A570B4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(</w:t>
            </w:r>
            <w:proofErr w:type="gramStart"/>
            <w:r>
              <w:rPr>
                <w:rFonts w:ascii="Calibri" w:hAnsi="Calibri" w:cs="Calibri"/>
                <w:sz w:val="32"/>
                <w:szCs w:val="32"/>
              </w:rPr>
              <w:t>per</w:t>
            </w:r>
            <w:proofErr w:type="gramEnd"/>
            <w:r>
              <w:rPr>
                <w:rFonts w:ascii="Calibri" w:hAnsi="Calibri" w:cs="Calibri"/>
                <w:sz w:val="32"/>
                <w:szCs w:val="32"/>
              </w:rPr>
              <w:t xml:space="preserve"> 4 weken)</w:t>
            </w:r>
          </w:p>
        </w:tc>
      </w:tr>
      <w:tr w:rsidR="00481FF5" w:rsidRPr="00CF6B1A" w14:paraId="513D490D" w14:textId="77D4F509" w:rsidTr="00481FF5">
        <w:tc>
          <w:tcPr>
            <w:tcW w:w="7088" w:type="dxa"/>
          </w:tcPr>
          <w:p w14:paraId="08A8DD45" w14:textId="1C54BB75" w:rsidR="00481FF5" w:rsidRPr="00217E01" w:rsidRDefault="00481FF5" w:rsidP="00481FF5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Sportabonnement</w:t>
            </w:r>
            <w:proofErr w:type="spellEnd"/>
            <w:r w:rsidRPr="00217E01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1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>2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maanden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onbeperkt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trainen</w:t>
            </w:r>
            <w:proofErr w:type="spellEnd"/>
          </w:p>
        </w:tc>
        <w:tc>
          <w:tcPr>
            <w:tcW w:w="2410" w:type="dxa"/>
          </w:tcPr>
          <w:p w14:paraId="5F21E0CC" w14:textId="4420E9DF" w:rsidR="00481FF5" w:rsidRDefault="00481FF5" w:rsidP="00481FF5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 xml:space="preserve">€ </w:t>
            </w:r>
            <w:r>
              <w:rPr>
                <w:rFonts w:ascii="Calibri" w:hAnsi="Calibri" w:cs="Calibri"/>
                <w:sz w:val="32"/>
                <w:szCs w:val="32"/>
              </w:rPr>
              <w:t>5</w:t>
            </w:r>
            <w:r>
              <w:rPr>
                <w:rFonts w:ascii="Calibri" w:hAnsi="Calibri" w:cs="Calibri"/>
                <w:sz w:val="32"/>
                <w:szCs w:val="32"/>
              </w:rPr>
              <w:t>9</w:t>
            </w:r>
            <w:r w:rsidRPr="00CF6B1A">
              <w:rPr>
                <w:rFonts w:ascii="Calibri" w:hAnsi="Calibri" w:cs="Calibri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sz w:val="32"/>
                <w:szCs w:val="32"/>
              </w:rPr>
              <w:t>5</w:t>
            </w:r>
            <w:r w:rsidRPr="00CF6B1A">
              <w:rPr>
                <w:rFonts w:ascii="Calibri" w:hAnsi="Calibri" w:cs="Calibri"/>
                <w:sz w:val="32"/>
                <w:szCs w:val="32"/>
              </w:rPr>
              <w:t>0</w:t>
            </w:r>
          </w:p>
          <w:p w14:paraId="3FC94F9C" w14:textId="31B9EE57" w:rsidR="00481FF5" w:rsidRPr="00A570B4" w:rsidRDefault="00481FF5" w:rsidP="00481FF5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(</w:t>
            </w:r>
            <w:proofErr w:type="gramStart"/>
            <w:r>
              <w:rPr>
                <w:rFonts w:ascii="Calibri" w:hAnsi="Calibri" w:cs="Calibri"/>
                <w:sz w:val="32"/>
                <w:szCs w:val="32"/>
              </w:rPr>
              <w:t>per</w:t>
            </w:r>
            <w:proofErr w:type="gramEnd"/>
            <w:r>
              <w:rPr>
                <w:rFonts w:ascii="Calibri" w:hAnsi="Calibri" w:cs="Calibri"/>
                <w:sz w:val="32"/>
                <w:szCs w:val="32"/>
              </w:rPr>
              <w:t xml:space="preserve"> 4 weken)</w:t>
            </w:r>
          </w:p>
        </w:tc>
      </w:tr>
      <w:tr w:rsidR="00481FF5" w:rsidRPr="00CF6B1A" w14:paraId="22DBDB52" w14:textId="28FFD888" w:rsidTr="00481FF5">
        <w:tc>
          <w:tcPr>
            <w:tcW w:w="7088" w:type="dxa"/>
          </w:tcPr>
          <w:p w14:paraId="37285F46" w14:textId="06EDB232" w:rsidR="00481FF5" w:rsidRPr="00217E01" w:rsidRDefault="00481FF5" w:rsidP="00481FF5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Sportabonnement</w:t>
            </w:r>
            <w:proofErr w:type="spellEnd"/>
            <w:r w:rsidRPr="00217E01"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18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maanden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onbeperkt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lang w:val="en-US"/>
              </w:rPr>
              <w:t>trainen</w:t>
            </w:r>
            <w:proofErr w:type="spellEnd"/>
          </w:p>
        </w:tc>
        <w:tc>
          <w:tcPr>
            <w:tcW w:w="2410" w:type="dxa"/>
          </w:tcPr>
          <w:p w14:paraId="2DA63EEA" w14:textId="0D6FA0D3" w:rsidR="00481FF5" w:rsidRDefault="00481FF5" w:rsidP="00481FF5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CF6B1A">
              <w:rPr>
                <w:rFonts w:ascii="Calibri" w:hAnsi="Calibri" w:cs="Calibri"/>
                <w:sz w:val="32"/>
                <w:szCs w:val="32"/>
              </w:rPr>
              <w:t xml:space="preserve">€ </w:t>
            </w:r>
            <w:r w:rsidR="005F7E5E">
              <w:rPr>
                <w:rFonts w:ascii="Calibri" w:hAnsi="Calibri" w:cs="Calibri"/>
                <w:sz w:val="32"/>
                <w:szCs w:val="32"/>
              </w:rPr>
              <w:t>69</w:t>
            </w:r>
            <w:r w:rsidRPr="00CF6B1A">
              <w:rPr>
                <w:rFonts w:ascii="Calibri" w:hAnsi="Calibri" w:cs="Calibri"/>
                <w:sz w:val="32"/>
                <w:szCs w:val="32"/>
              </w:rPr>
              <w:t>,</w:t>
            </w:r>
            <w:r>
              <w:rPr>
                <w:rFonts w:ascii="Calibri" w:hAnsi="Calibri" w:cs="Calibri"/>
                <w:sz w:val="32"/>
                <w:szCs w:val="32"/>
              </w:rPr>
              <w:t>5</w:t>
            </w:r>
            <w:r w:rsidRPr="00CF6B1A">
              <w:rPr>
                <w:rFonts w:ascii="Calibri" w:hAnsi="Calibri" w:cs="Calibri"/>
                <w:sz w:val="32"/>
                <w:szCs w:val="32"/>
              </w:rPr>
              <w:t>0</w:t>
            </w:r>
          </w:p>
          <w:p w14:paraId="7A22B078" w14:textId="5DC85499" w:rsidR="00481FF5" w:rsidRPr="00A570B4" w:rsidRDefault="00481FF5" w:rsidP="00481FF5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(</w:t>
            </w:r>
            <w:proofErr w:type="gramStart"/>
            <w:r>
              <w:rPr>
                <w:rFonts w:ascii="Calibri" w:hAnsi="Calibri" w:cs="Calibri"/>
                <w:sz w:val="32"/>
                <w:szCs w:val="32"/>
              </w:rPr>
              <w:t>per</w:t>
            </w:r>
            <w:proofErr w:type="gramEnd"/>
            <w:r>
              <w:rPr>
                <w:rFonts w:ascii="Calibri" w:hAnsi="Calibri" w:cs="Calibri"/>
                <w:sz w:val="32"/>
                <w:szCs w:val="32"/>
              </w:rPr>
              <w:t xml:space="preserve"> 4 weken)</w:t>
            </w:r>
          </w:p>
        </w:tc>
      </w:tr>
    </w:tbl>
    <w:p w14:paraId="77CE8044" w14:textId="2E25DEFD" w:rsidR="00323F44" w:rsidRPr="00323F44" w:rsidRDefault="00217E01" w:rsidP="00323F4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323F44">
        <w:rPr>
          <w:rFonts w:ascii="Calibri" w:hAnsi="Calibri" w:cs="Calibri"/>
          <w:sz w:val="24"/>
          <w:szCs w:val="24"/>
        </w:rPr>
        <w:br/>
      </w:r>
      <w:r w:rsidR="00982C7F" w:rsidRPr="00323F44">
        <w:rPr>
          <w:rFonts w:ascii="Calibri" w:hAnsi="Calibri" w:cs="Calibri"/>
          <w:sz w:val="24"/>
          <w:szCs w:val="24"/>
        </w:rPr>
        <w:t xml:space="preserve">Deze tarieven </w:t>
      </w:r>
      <w:r>
        <w:rPr>
          <w:rFonts w:ascii="Calibri" w:hAnsi="Calibri" w:cs="Calibri"/>
          <w:sz w:val="24"/>
          <w:szCs w:val="24"/>
        </w:rPr>
        <w:t xml:space="preserve">gelden </w:t>
      </w:r>
      <w:r w:rsidR="00982C7F" w:rsidRPr="00323F44">
        <w:rPr>
          <w:rFonts w:ascii="Calibri" w:hAnsi="Calibri" w:cs="Calibri"/>
          <w:sz w:val="24"/>
          <w:szCs w:val="24"/>
        </w:rPr>
        <w:t>indien u niet ve</w:t>
      </w:r>
      <w:r>
        <w:rPr>
          <w:rFonts w:ascii="Calibri" w:hAnsi="Calibri" w:cs="Calibri"/>
          <w:sz w:val="24"/>
          <w:szCs w:val="24"/>
        </w:rPr>
        <w:t>rzekerd</w:t>
      </w:r>
      <w:r w:rsidR="00982C7F" w:rsidRPr="00323F44">
        <w:rPr>
          <w:rFonts w:ascii="Calibri" w:hAnsi="Calibri" w:cs="Calibri"/>
          <w:sz w:val="24"/>
          <w:szCs w:val="24"/>
        </w:rPr>
        <w:t xml:space="preserve"> </w:t>
      </w:r>
      <w:r w:rsidR="00323F44" w:rsidRPr="00323F44">
        <w:rPr>
          <w:rFonts w:ascii="Calibri" w:hAnsi="Calibri" w:cs="Calibri"/>
          <w:sz w:val="24"/>
          <w:szCs w:val="24"/>
        </w:rPr>
        <w:t>bent</w:t>
      </w:r>
      <w:r w:rsidR="00982C7F" w:rsidRPr="00323F44">
        <w:rPr>
          <w:rFonts w:ascii="Calibri" w:hAnsi="Calibri" w:cs="Calibri"/>
          <w:sz w:val="24"/>
          <w:szCs w:val="24"/>
        </w:rPr>
        <w:t xml:space="preserve"> bi</w:t>
      </w:r>
      <w:r w:rsidR="00323F44" w:rsidRPr="00323F44">
        <w:rPr>
          <w:rFonts w:ascii="Calibri" w:hAnsi="Calibri" w:cs="Calibri"/>
          <w:sz w:val="24"/>
          <w:szCs w:val="24"/>
        </w:rPr>
        <w:t xml:space="preserve">j </w:t>
      </w:r>
      <w:r w:rsidR="00982C7F" w:rsidRPr="00323F44">
        <w:rPr>
          <w:rFonts w:ascii="Calibri" w:hAnsi="Calibri" w:cs="Calibri"/>
          <w:sz w:val="24"/>
          <w:szCs w:val="24"/>
        </w:rPr>
        <w:t>doo</w:t>
      </w:r>
      <w:r w:rsidR="00323F44" w:rsidRPr="00323F44">
        <w:rPr>
          <w:rFonts w:ascii="Calibri" w:hAnsi="Calibri" w:cs="Calibri"/>
          <w:sz w:val="24"/>
          <w:szCs w:val="24"/>
        </w:rPr>
        <w:t>r</w:t>
      </w:r>
      <w:r w:rsidR="00982C7F" w:rsidRPr="00323F44">
        <w:rPr>
          <w:rFonts w:ascii="Calibri" w:hAnsi="Calibri" w:cs="Calibri"/>
          <w:sz w:val="24"/>
          <w:szCs w:val="24"/>
        </w:rPr>
        <w:t xml:space="preserve"> ons gecontracteerde zorgverzekeraars of als u fysiotherapie niet vergoedt krijgt. </w:t>
      </w:r>
      <w:r w:rsidR="00323F44" w:rsidRPr="00323F44">
        <w:rPr>
          <w:rFonts w:ascii="Calibri" w:hAnsi="Calibri" w:cs="Calibri"/>
          <w:sz w:val="24"/>
          <w:szCs w:val="24"/>
        </w:rPr>
        <w:t>Afspraken die nie</w:t>
      </w:r>
      <w:r>
        <w:rPr>
          <w:rFonts w:ascii="Calibri" w:hAnsi="Calibri" w:cs="Calibri"/>
          <w:sz w:val="24"/>
          <w:szCs w:val="24"/>
        </w:rPr>
        <w:t>t</w:t>
      </w:r>
      <w:r w:rsidR="00323F44" w:rsidRPr="00323F44">
        <w:rPr>
          <w:rFonts w:ascii="Calibri" w:hAnsi="Calibri" w:cs="Calibri"/>
          <w:sz w:val="24"/>
          <w:szCs w:val="24"/>
        </w:rPr>
        <w:t xml:space="preserve"> worden nagekomen dienen uiterlijk 24 uur voor de behandeling afgezegd te worden. Indien u niet of niet tijdig</w:t>
      </w:r>
      <w:r>
        <w:rPr>
          <w:rFonts w:ascii="Calibri" w:hAnsi="Calibri" w:cs="Calibri"/>
          <w:sz w:val="24"/>
          <w:szCs w:val="24"/>
        </w:rPr>
        <w:t xml:space="preserve"> uw afspraak annuleert</w:t>
      </w:r>
      <w:r w:rsidR="00323F44" w:rsidRPr="00323F44">
        <w:rPr>
          <w:rFonts w:ascii="Calibri" w:hAnsi="Calibri" w:cs="Calibri"/>
          <w:sz w:val="24"/>
          <w:szCs w:val="24"/>
        </w:rPr>
        <w:t>, behouden wij ons het recht om een bedrag van € 4</w:t>
      </w:r>
      <w:r w:rsidR="005F7E5E">
        <w:rPr>
          <w:rFonts w:ascii="Calibri" w:hAnsi="Calibri" w:cs="Calibri"/>
          <w:sz w:val="24"/>
          <w:szCs w:val="24"/>
        </w:rPr>
        <w:t xml:space="preserve">6,- </w:t>
      </w:r>
      <w:r w:rsidR="00323F44" w:rsidRPr="00323F44">
        <w:rPr>
          <w:rFonts w:ascii="Calibri" w:hAnsi="Calibri" w:cs="Calibri"/>
          <w:sz w:val="24"/>
          <w:szCs w:val="24"/>
        </w:rPr>
        <w:t>voor de gereserveerde tijd bij u in rekening te brengen.</w:t>
      </w:r>
    </w:p>
    <w:p w14:paraId="20ECD7B6" w14:textId="481B9961" w:rsidR="00982C7F" w:rsidRPr="00982C7F" w:rsidRDefault="00982C7F" w:rsidP="00982C7F">
      <w:pPr>
        <w:rPr>
          <w:rFonts w:ascii="Calibri" w:hAnsi="Calibri" w:cs="Calibri"/>
        </w:rPr>
      </w:pPr>
    </w:p>
    <w:sectPr w:rsidR="00982C7F" w:rsidRPr="00982C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B255" w14:textId="77777777" w:rsidR="003F72DC" w:rsidRDefault="003F72DC" w:rsidP="001F1258">
      <w:pPr>
        <w:spacing w:after="0" w:line="240" w:lineRule="auto"/>
      </w:pPr>
      <w:r>
        <w:separator/>
      </w:r>
    </w:p>
  </w:endnote>
  <w:endnote w:type="continuationSeparator" w:id="0">
    <w:p w14:paraId="6FA8D54F" w14:textId="77777777" w:rsidR="003F72DC" w:rsidRDefault="003F72DC" w:rsidP="001F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C357" w14:textId="77777777" w:rsidR="003F72DC" w:rsidRDefault="003F72DC" w:rsidP="001F1258">
      <w:pPr>
        <w:spacing w:after="0" w:line="240" w:lineRule="auto"/>
      </w:pPr>
      <w:r>
        <w:separator/>
      </w:r>
    </w:p>
  </w:footnote>
  <w:footnote w:type="continuationSeparator" w:id="0">
    <w:p w14:paraId="7F96F788" w14:textId="77777777" w:rsidR="003F72DC" w:rsidRDefault="003F72DC" w:rsidP="001F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2041" w14:textId="57CF6FDB" w:rsidR="001F1258" w:rsidRDefault="001F1258" w:rsidP="001F1258">
    <w:pPr>
      <w:pStyle w:val="Normaalweb"/>
    </w:pPr>
  </w:p>
  <w:p w14:paraId="1FF89F19" w14:textId="487DFFC8" w:rsidR="001F1258" w:rsidRDefault="001F1258" w:rsidP="001F1258">
    <w:pPr>
      <w:pStyle w:val="Normaalweb"/>
    </w:pPr>
  </w:p>
  <w:p w14:paraId="5D9C8F5E" w14:textId="4ADAD31E" w:rsidR="001F1258" w:rsidRDefault="001F1258" w:rsidP="001F1258">
    <w:pPr>
      <w:pStyle w:val="Normaalweb"/>
    </w:pPr>
  </w:p>
  <w:p w14:paraId="10253E84" w14:textId="77777777" w:rsidR="001F1258" w:rsidRDefault="001F12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1178"/>
    <w:multiLevelType w:val="hybridMultilevel"/>
    <w:tmpl w:val="3D78A862"/>
    <w:lvl w:ilvl="0" w:tplc="EF1810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53F1"/>
    <w:multiLevelType w:val="hybridMultilevel"/>
    <w:tmpl w:val="085065BA"/>
    <w:lvl w:ilvl="0" w:tplc="EF1810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865643">
    <w:abstractNumId w:val="0"/>
  </w:num>
  <w:num w:numId="2" w16cid:durableId="112303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58"/>
    <w:rsid w:val="00065568"/>
    <w:rsid w:val="00106658"/>
    <w:rsid w:val="001F1258"/>
    <w:rsid w:val="00217E01"/>
    <w:rsid w:val="00323F44"/>
    <w:rsid w:val="003F72DC"/>
    <w:rsid w:val="00481FF5"/>
    <w:rsid w:val="005359A1"/>
    <w:rsid w:val="005F7E5E"/>
    <w:rsid w:val="006C7855"/>
    <w:rsid w:val="00947D34"/>
    <w:rsid w:val="00982C7F"/>
    <w:rsid w:val="00A570B4"/>
    <w:rsid w:val="00A662C4"/>
    <w:rsid w:val="00BA3875"/>
    <w:rsid w:val="00CD0ADA"/>
    <w:rsid w:val="00CF6B1A"/>
    <w:rsid w:val="00D17F1A"/>
    <w:rsid w:val="00D52480"/>
    <w:rsid w:val="00D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8021"/>
  <w15:chartTrackingRefBased/>
  <w15:docId w15:val="{F8BDDD42-1D91-4209-B944-1DD45BF7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1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1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1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1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1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1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1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1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1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1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1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12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12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12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12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12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12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1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1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1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12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12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12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1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12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125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F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1258"/>
  </w:style>
  <w:style w:type="paragraph" w:styleId="Voettekst">
    <w:name w:val="footer"/>
    <w:basedOn w:val="Standaard"/>
    <w:link w:val="VoettekstChar"/>
    <w:uiPriority w:val="99"/>
    <w:unhideWhenUsed/>
    <w:rsid w:val="001F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1258"/>
  </w:style>
  <w:style w:type="paragraph" w:styleId="Normaalweb">
    <w:name w:val="Normal (Web)"/>
    <w:basedOn w:val="Standaard"/>
    <w:uiPriority w:val="99"/>
    <w:semiHidden/>
    <w:unhideWhenUsed/>
    <w:rsid w:val="001F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CF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831</Characters>
  <Application>Microsoft Office Word</Application>
  <DocSecurity>0</DocSecurity>
  <Lines>46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Trebini,Ricardo R.P.R.</dc:creator>
  <cp:keywords/>
  <dc:description/>
  <cp:lastModifiedBy>Pim Priest</cp:lastModifiedBy>
  <cp:revision>2</cp:revision>
  <cp:lastPrinted>2024-02-29T08:08:00Z</cp:lastPrinted>
  <dcterms:created xsi:type="dcterms:W3CDTF">2026-04-22T12:02:00Z</dcterms:created>
  <dcterms:modified xsi:type="dcterms:W3CDTF">2026-04-22T12:02:00Z</dcterms:modified>
</cp:coreProperties>
</file>